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C7DDC" w:rsidRDefault="00EC7DDC" w:rsidP="00EC7DDC">
      <w:pPr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9A35C0" w:rsidRDefault="00EC7DDC" w:rsidP="00EC7DD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12167DF" wp14:editId="199AA849">
            <wp:extent cx="5940425" cy="8404990"/>
            <wp:effectExtent l="0" t="0" r="3175" b="0"/>
            <wp:docPr id="1" name="Рисунок 1" descr="D:\Разное\Долговой Т.Н\Положение ЗО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Долговой Т.Н\Положение ЗО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C4" w:rsidRDefault="00B634C4" w:rsidP="00B634C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1. Цели и задачи.</w:t>
      </w:r>
    </w:p>
    <w:p w:rsidR="00B634C4" w:rsidRDefault="00B634C4" w:rsidP="00B634C4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качества работы по гражданско-патриотическому воспитанию молодежи.</w:t>
      </w:r>
    </w:p>
    <w:p w:rsidR="00B634C4" w:rsidRDefault="00B634C4" w:rsidP="00B634C4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и развитие личности, обладающей качествами гражданина –  патриота своей Родины, способного успешно выполнять гражданские обязанности в мирное и военное время.</w:t>
      </w:r>
    </w:p>
    <w:p w:rsidR="00B634C4" w:rsidRDefault="00B634C4" w:rsidP="00B634C4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и совершенствование навыков действий в экстремальных условиях, подготовка к службе в Вооружённых Силах.</w:t>
      </w:r>
    </w:p>
    <w:p w:rsidR="00B634C4" w:rsidRDefault="00B634C4" w:rsidP="00B634C4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Пропаганда  здорового  образа  жизни и профилактика асоциальных явлений.</w:t>
      </w:r>
    </w:p>
    <w:p w:rsidR="00B634C4" w:rsidRDefault="00B634C4" w:rsidP="00B634C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 Время и место проведения.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121"/>
        <w:gridCol w:w="1606"/>
        <w:gridCol w:w="2983"/>
      </w:tblGrid>
      <w:tr w:rsidR="00B634C4" w:rsidTr="00B634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соревнований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B634C4" w:rsidTr="00B634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9A3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СШОР № 10 (ул. 9 Мая, 14-а)</w:t>
            </w:r>
          </w:p>
        </w:tc>
      </w:tr>
      <w:tr w:rsidR="00D74ECA" w:rsidTr="00B634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CA" w:rsidRDefault="00D74ECA" w:rsidP="00D56B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военизированная эстафета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CA" w:rsidRDefault="00D74ECA" w:rsidP="00D56B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CA" w:rsidRDefault="00D74ECA" w:rsidP="00D56B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 «Метеор»</w:t>
            </w:r>
          </w:p>
        </w:tc>
      </w:tr>
      <w:tr w:rsidR="00D74ECA" w:rsidTr="00B634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конкурс «Трудовая доблесть Великой Победы»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ЯРВПДМОО «Центр Патриот»</w:t>
            </w:r>
          </w:p>
        </w:tc>
      </w:tr>
      <w:tr w:rsidR="00D74ECA" w:rsidTr="00B634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Строевой смотр </w:t>
            </w:r>
          </w:p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«Красив в стро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силен в бою»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РГАТУ</w:t>
            </w:r>
          </w:p>
        </w:tc>
      </w:tr>
      <w:tr w:rsidR="00D74ECA" w:rsidTr="00B634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Строевой конкурс</w:t>
            </w:r>
          </w:p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«Равнение на знамена»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CA" w:rsidRDefault="00D74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РГАТУ</w:t>
            </w:r>
          </w:p>
        </w:tc>
      </w:tr>
    </w:tbl>
    <w:p w:rsidR="00B634C4" w:rsidRDefault="00B634C4" w:rsidP="00B634C4">
      <w:pPr>
        <w:tabs>
          <w:tab w:val="left" w:pos="253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634C4" w:rsidRDefault="00B634C4" w:rsidP="00B634C4">
      <w:pPr>
        <w:tabs>
          <w:tab w:val="left" w:pos="253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4C4" w:rsidRDefault="00B634C4" w:rsidP="00B634C4">
      <w:pPr>
        <w:tabs>
          <w:tab w:val="left" w:pos="253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4C4" w:rsidRDefault="00B634C4" w:rsidP="00B634C4">
      <w:pPr>
        <w:tabs>
          <w:tab w:val="left" w:pos="253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4C4" w:rsidRDefault="00B634C4" w:rsidP="00B634C4">
      <w:pPr>
        <w:tabs>
          <w:tab w:val="left" w:pos="253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4C4" w:rsidRDefault="00B634C4" w:rsidP="00B634C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3. Организаторы соревнований: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634C4" w:rsidRDefault="00B634C4" w:rsidP="00B634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ЯРВПДМОО «Центр Патриот»</w:t>
      </w:r>
    </w:p>
    <w:p w:rsidR="00B634C4" w:rsidRDefault="00B634C4" w:rsidP="00B634C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содействии:</w:t>
      </w:r>
    </w:p>
    <w:p w:rsidR="00B634C4" w:rsidRDefault="00B634C4" w:rsidP="00B634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Департамента по физической культуре, спорту и молодежной                 политике городского округа г. Рыбинск</w:t>
      </w:r>
    </w:p>
    <w:p w:rsidR="00B634C4" w:rsidRDefault="00B634C4" w:rsidP="00B634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МАУ «МЦ Максимум»</w:t>
      </w:r>
    </w:p>
    <w:p w:rsidR="00B634C4" w:rsidRDefault="00B634C4" w:rsidP="00B634C4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Военного комиссариата г. Рыбинска и Рыбинского района;</w:t>
      </w:r>
    </w:p>
    <w:p w:rsidR="00B634C4" w:rsidRDefault="00B634C4" w:rsidP="00B634C4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Общественной организации ветеранов войны и военной службы, пенсионеров силовых структур г. Рыбинска Ярославской области </w:t>
      </w:r>
    </w:p>
    <w:p w:rsidR="00B634C4" w:rsidRDefault="00B634C4" w:rsidP="00B634C4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ОТШ ДОСААФ России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B634C4" w:rsidRDefault="00B634C4" w:rsidP="00B634C4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в/ч 18401Е.</w:t>
      </w:r>
    </w:p>
    <w:p w:rsidR="00B634C4" w:rsidRDefault="00B634C4" w:rsidP="00B634C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4. Участники соревнований.</w:t>
      </w:r>
    </w:p>
    <w:p w:rsidR="00B634C4" w:rsidRDefault="00B634C4" w:rsidP="00B634C4">
      <w:pPr>
        <w:numPr>
          <w:ilvl w:val="12"/>
          <w:numId w:val="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Категории участников: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общеобразовательных, профессионально-технических, средне – специальных, высших учебных заведений, члены клубов и объединений военно-патриотической направленности.  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Состав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 по решению руководителя команды.</w:t>
      </w:r>
    </w:p>
    <w:p w:rsidR="00B634C4" w:rsidRDefault="00B634C4" w:rsidP="00B634C4">
      <w:pPr>
        <w:numPr>
          <w:ilvl w:val="12"/>
          <w:numId w:val="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 – 18 лет на момент проведения этапа соревнований.</w:t>
      </w:r>
    </w:p>
    <w:p w:rsidR="00B634C4" w:rsidRDefault="00B634C4" w:rsidP="00B634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Все участники команды должны иметь паспорта (свидетельство о рождении)  и  медицинский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допуск к соревнованиям.</w:t>
      </w:r>
    </w:p>
    <w:p w:rsidR="00B634C4" w:rsidRDefault="00B634C4" w:rsidP="00B634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Команду сопровождает 1 руководитель, имеющий  приказ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командирующей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4C4" w:rsidRDefault="00B634C4" w:rsidP="00B634C4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5.Обеспечение безопасности и соблюдение санитарно-эпидемиологических требований</w:t>
      </w:r>
    </w:p>
    <w:p w:rsidR="00B634C4" w:rsidRDefault="00B634C4" w:rsidP="00B634C4">
      <w:pPr>
        <w:pStyle w:val="Default"/>
        <w:jc w:val="center"/>
        <w:rPr>
          <w:b/>
          <w:i/>
          <w:sz w:val="28"/>
          <w:szCs w:val="28"/>
        </w:rPr>
      </w:pP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 участники имеют одноразовые маски и перчатки.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Оргкомитет  проводит замер температуры тела участников  с фиксацией температуры в общем списке участников соревнований. При наличии симптомов инфекционного заболевания и (или) температуры тела выше 37,5 градусов Оргкомитет обеспечивает изоляцию участника, участник направляется на экспресс-тест о наличие </w:t>
      </w:r>
      <w:proofErr w:type="spellStart"/>
      <w:r>
        <w:rPr>
          <w:sz w:val="28"/>
          <w:szCs w:val="28"/>
        </w:rPr>
        <w:t>каронавирусной</w:t>
      </w:r>
      <w:proofErr w:type="spellEnd"/>
      <w:r>
        <w:rPr>
          <w:sz w:val="28"/>
          <w:szCs w:val="28"/>
        </w:rPr>
        <w:t xml:space="preserve"> инфекции COVID-19.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5.3.На всех площадках проведения мероприятий, в том числе в санитарных узлах,  расположены кожные антисептики для обработки рук.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 Оргкомитет распределяет участников на группы.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Оргкомитет предоставляет участникам индивидуальный маршрут по территории проведения мероприятий в целях минимизации контактов между группами участников.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Оргкомитет обеспечивает рассадку в местах проведения  мероприятий, строго с соблюдением социальной дистанции 1,5 метра.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Оргкомитет обеспечивает уборку мест общего пользования с применением дезинфицирующих средств и проветривание каждые 2 часа;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5.8. Ответственность за соблюдение мер безопасности участниками в пути и в дни проведения меро</w:t>
      </w:r>
      <w:r w:rsidR="00CD3274">
        <w:rPr>
          <w:sz w:val="28"/>
          <w:szCs w:val="28"/>
        </w:rPr>
        <w:t>приятий «Защитник Отечества 2022</w:t>
      </w:r>
      <w:r>
        <w:rPr>
          <w:sz w:val="28"/>
          <w:szCs w:val="28"/>
        </w:rPr>
        <w:t xml:space="preserve">» возлагается на руководителя  команды.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5.9. Ответственность за обеспечение безопасности при проведении соревн</w:t>
      </w:r>
      <w:r w:rsidR="00CD3274">
        <w:rPr>
          <w:sz w:val="28"/>
          <w:szCs w:val="28"/>
        </w:rPr>
        <w:t>ований  «Защитник Отечества 2022</w:t>
      </w:r>
      <w:r>
        <w:rPr>
          <w:sz w:val="28"/>
          <w:szCs w:val="28"/>
        </w:rPr>
        <w:t xml:space="preserve">»возлагается на Оргкомитет.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Ответственность за создание безопасных условий проведения мероприятий «Защитник Отечества 2021»возлагается на Оргкомитет.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На участках дистанции, представляющих опасность для участников соревнований, устанавливаются предупреждающие и указательные знаки и надписи. На всех маршрутах (этапах), где это необходимо, организуется судейская страховка.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5.12. Ответственность за жизнь и здоровье участников меро</w:t>
      </w:r>
      <w:r w:rsidR="00CD3274">
        <w:rPr>
          <w:sz w:val="28"/>
          <w:szCs w:val="28"/>
        </w:rPr>
        <w:t>приятий «Защитник Отечества 2022</w:t>
      </w:r>
      <w:r>
        <w:rPr>
          <w:sz w:val="28"/>
          <w:szCs w:val="28"/>
        </w:rPr>
        <w:t xml:space="preserve">» при расположении в полевых условиях, а также за выполнение всеми участниками правил техники безопасности, соблюдение дисциплины и порядка, несут руководители команд.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5.13. Меро</w:t>
      </w:r>
      <w:r w:rsidR="00CD3274">
        <w:rPr>
          <w:sz w:val="28"/>
          <w:szCs w:val="28"/>
        </w:rPr>
        <w:t>приятия «Защитник Отечества 2022</w:t>
      </w:r>
      <w:r>
        <w:rPr>
          <w:sz w:val="28"/>
          <w:szCs w:val="28"/>
        </w:rPr>
        <w:t>» обеспечиваются медицинским обслуживанием. Среди участников меро</w:t>
      </w:r>
      <w:r w:rsidR="00CD3274">
        <w:rPr>
          <w:sz w:val="28"/>
          <w:szCs w:val="28"/>
        </w:rPr>
        <w:t>приятий «Защитник Отечества 2022</w:t>
      </w:r>
      <w:r>
        <w:rPr>
          <w:sz w:val="28"/>
          <w:szCs w:val="28"/>
        </w:rPr>
        <w:t xml:space="preserve">» осуществляется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и предупреждением травматизма.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5.14. Торжественные мероприятия открытия и з</w:t>
      </w:r>
      <w:r w:rsidR="00CD3274">
        <w:rPr>
          <w:sz w:val="28"/>
          <w:szCs w:val="28"/>
        </w:rPr>
        <w:t>акрытия «Защитник Отечества 2022</w:t>
      </w:r>
      <w:r>
        <w:rPr>
          <w:sz w:val="28"/>
          <w:szCs w:val="28"/>
        </w:rPr>
        <w:t xml:space="preserve">»,  проводятся на открытом воздухе с построением участников  при строгом соблюдении социальной дистанции 1,5 метра и не пересечения групп участников при передвижении к месту проведения мероприятия по заранее подготовленному маршруту. </w:t>
      </w:r>
    </w:p>
    <w:p w:rsidR="00B634C4" w:rsidRDefault="00B634C4" w:rsidP="00B634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5.15. Оргкомитет обеспечивает санитарную обработку мест проведения меро</w:t>
      </w:r>
      <w:r w:rsidR="00CD3274">
        <w:rPr>
          <w:sz w:val="28"/>
          <w:szCs w:val="28"/>
        </w:rPr>
        <w:t>приятий «Защитник Отечества 2022</w:t>
      </w:r>
      <w:r>
        <w:rPr>
          <w:sz w:val="28"/>
          <w:szCs w:val="28"/>
        </w:rPr>
        <w:t xml:space="preserve">». </w:t>
      </w:r>
    </w:p>
    <w:p w:rsidR="00B634C4" w:rsidRDefault="00B634C4" w:rsidP="00B634C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соревнований разрешается проводить на спортивных сооружениях, принятых к эксплуатации государственными комиссиями, при условии актов технического обследования готовности спортсооружения к проведению мероприятий, в соответствии с положением Госкомспорта РФ «О мерах по обеспечению общественного порядка и безопасности, а также эвакуации и оповещения участников и зрителей при проведении массовых спортивных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мероприятий»(№786 от 17.10.1983),рекомендациями (№44 </w:t>
      </w:r>
      <w:proofErr w:type="spellStart"/>
      <w:r>
        <w:rPr>
          <w:rFonts w:ascii="Times New Roman" w:hAnsi="Times New Roman" w:cs="Times New Roman"/>
          <w:sz w:val="28"/>
          <w:szCs w:val="28"/>
        </w:rPr>
        <w:t>щт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01.04.1993</w:t>
      </w:r>
      <w:proofErr w:type="gramEnd"/>
      <w:r>
        <w:rPr>
          <w:rFonts w:ascii="Times New Roman" w:hAnsi="Times New Roman" w:cs="Times New Roman"/>
          <w:sz w:val="28"/>
          <w:szCs w:val="28"/>
        </w:rPr>
        <w:t>г.) и правилами соревнований по виду спорта.</w:t>
      </w:r>
    </w:p>
    <w:p w:rsidR="00B634C4" w:rsidRDefault="00B634C4" w:rsidP="00B634C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6.Документация, сдаваемая в оргкомитет соревнований.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 учреждения, именная заявка по установленной форме (приложение 1), заверенная врачом  и командирующей организацией,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справка о проведении инструктажа по технике безопасности с личной подписью каждого участника сдаются в оргкомитет соревнований вместе с документами, удостоверяющими личность участника (копии паспорта или свидетельства о рождении)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день 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Предварительная заявка на участие в видах соревнований сдается                              до 5 февраля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военный комиссариат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арякинская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д.1 или 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patriot</w:t>
      </w:r>
      <w:r>
        <w:rPr>
          <w:rFonts w:ascii="Times New Roman" w:hAnsi="Times New Roman" w:cs="Times New Roman"/>
          <w:color w:val="000000"/>
          <w:sz w:val="28"/>
          <w:szCs w:val="28"/>
        </w:rPr>
        <w:t>761@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Военный комиссариат:  28–14–74 (факс),   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 по молодежной  политике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ДФКСиМП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29-02-45. 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ЯРВПДМОО «Центр Патриот»: 8-902-225-60-90</w:t>
      </w:r>
    </w:p>
    <w:p w:rsidR="00B634C4" w:rsidRDefault="00B634C4" w:rsidP="00B634C4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7.Условия соревнований.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Стрельба из пневматического оружия – 5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стреляют              из пневматической винтовки, расстояние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, мишень № 7, три пробных выстрела, пять зачетных. 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Перед соревнованиями с участниками проводится дополнительный инструктаж по технике безопасности по стрельбе из пневматического оружия.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Оружие предоставляется оргкомитетом, использовать свое оружие командам 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4C4" w:rsidRDefault="00B634C4" w:rsidP="00B634C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Творческий конкурс «Трудовая доблесть Великой Победы»</w:t>
      </w:r>
    </w:p>
    <w:p w:rsidR="00B634C4" w:rsidRDefault="00B634C4" w:rsidP="00B634C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представляют материалы о трудовых подвигах детей войны. </w:t>
      </w:r>
    </w:p>
    <w:p w:rsidR="00B634C4" w:rsidRDefault="00B634C4" w:rsidP="00B634C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Героями работ могут стать Ваши родные, близкие и знакомые.</w:t>
      </w:r>
    </w:p>
    <w:p w:rsidR="00B634C4" w:rsidRDefault="00B634C4" w:rsidP="00B634C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фотографии, воспоминания и др.). </w:t>
      </w:r>
    </w:p>
    <w:p w:rsidR="00B634C4" w:rsidRDefault="00B634C4" w:rsidP="00B634C4">
      <w:pPr>
        <w:pStyle w:val="a9"/>
        <w:jc w:val="both"/>
        <w:rPr>
          <w:sz w:val="28"/>
          <w:szCs w:val="28"/>
        </w:rPr>
      </w:pPr>
    </w:p>
    <w:p w:rsidR="00B634C4" w:rsidRDefault="00B634C4" w:rsidP="00B634C4">
      <w:pPr>
        <w:pStyle w:val="a9"/>
        <w:jc w:val="both"/>
        <w:rPr>
          <w:sz w:val="28"/>
          <w:szCs w:val="28"/>
        </w:rPr>
      </w:pPr>
    </w:p>
    <w:p w:rsidR="00B634C4" w:rsidRDefault="00B634C4" w:rsidP="00B634C4">
      <w:pPr>
        <w:pStyle w:val="a9"/>
        <w:jc w:val="both"/>
        <w:rPr>
          <w:sz w:val="28"/>
          <w:szCs w:val="28"/>
        </w:rPr>
      </w:pP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Строевой смотр «Красив в строю - силен в бою»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 команды – 9 человек. 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Экипировка команд: единообразная форма с эмблемой учебного заведения.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Команда показывает следующие знания и навыки: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знание строевого Устава ВС РФ 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«Общие положения, часть 1,2»;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Основной блок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подход к судейскому столу, рапорт командира судье, ответ на приветствие, повороты на месте в составе отделения, построение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одношереножный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строй, расчет, перестроение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одношереножного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двухшереножный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строй, размыкание строя, смыкание строя, движение строем в колонне по два, исполнение песни (1 – 2 куплета). 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Строевые приемы основного блока оцениваются по 5 – бальной системе.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Дополнительный блок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одиночная строевая подготовка 2 человека (по усмотрению судьи) выполняют выход их строя, подход к начальнику, повороты на месте, движение строевым шагом, повороты в движении; движение строем отделения в колонне по два, изменение направления                   движения; построение в колонну по одному и обратно в движении,    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      команды «Смирно», «Равнение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…».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Строевые приемы  -   второго блока - оцениваются по 10 – бальной системе 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(10 баллов –   отлично, 7 баллов – хорошо, -    4 балла – удовлетворительно).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оценки: качество выполнения команд, дисциплина строя, внешний вид, действия командира.</w:t>
      </w:r>
    </w:p>
    <w:p w:rsidR="00B634C4" w:rsidRDefault="00B634C4" w:rsidP="00B634C4">
      <w:pPr>
        <w:numPr>
          <w:ilvl w:val="12"/>
          <w:numId w:val="0"/>
        </w:numPr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 итогам вида определяется лучший командир.</w:t>
      </w:r>
    </w:p>
    <w:p w:rsidR="00B634C4" w:rsidRDefault="00B634C4" w:rsidP="00B634C4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выполнении строевого приема не по Уставу или отсутствие его команда получает 0 баллов. За нарушение дисциплины во время конкурса команде начисляются штрафные баллы.</w:t>
      </w:r>
    </w:p>
    <w:p w:rsidR="00B634C4" w:rsidRDefault="00B634C4" w:rsidP="00B63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Конкурс «Равнение на знамена» </w:t>
      </w:r>
    </w:p>
    <w:p w:rsidR="00B634C4" w:rsidRDefault="00B634C4" w:rsidP="00B634C4">
      <w:pPr>
        <w:pStyle w:val="a3"/>
        <w:tabs>
          <w:tab w:val="left" w:pos="708"/>
        </w:tabs>
        <w:spacing w:line="220" w:lineRule="exact"/>
        <w:ind w:right="-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34C4" w:rsidRDefault="00B634C4" w:rsidP="00B634C4">
      <w:pPr>
        <w:pStyle w:val="a5"/>
        <w:tabs>
          <w:tab w:val="left" w:pos="180"/>
        </w:tabs>
        <w:ind w:right="43"/>
        <w:rPr>
          <w:szCs w:val="28"/>
        </w:rPr>
      </w:pPr>
      <w:r>
        <w:rPr>
          <w:szCs w:val="28"/>
        </w:rPr>
        <w:t>Участвуют две знаменные группы (3 человека) и командир (разводящий).</w:t>
      </w:r>
    </w:p>
    <w:p w:rsidR="00B634C4" w:rsidRDefault="00B634C4" w:rsidP="00B634C4">
      <w:pPr>
        <w:pStyle w:val="a5"/>
        <w:tabs>
          <w:tab w:val="left" w:pos="180"/>
        </w:tabs>
        <w:ind w:right="43"/>
        <w:rPr>
          <w:szCs w:val="28"/>
        </w:rPr>
      </w:pPr>
      <w:r>
        <w:rPr>
          <w:szCs w:val="28"/>
        </w:rPr>
        <w:t>Выполняется:</w:t>
      </w:r>
    </w:p>
    <w:p w:rsidR="00B634C4" w:rsidRDefault="00B634C4" w:rsidP="00B634C4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сдача рапорта судье;</w:t>
      </w:r>
    </w:p>
    <w:p w:rsidR="00B634C4" w:rsidRDefault="00B634C4" w:rsidP="00B634C4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торжественный вынос знамени;</w:t>
      </w:r>
    </w:p>
    <w:p w:rsidR="00B634C4" w:rsidRDefault="00B634C4" w:rsidP="00B634C4">
      <w:pPr>
        <w:pStyle w:val="a5"/>
        <w:tabs>
          <w:tab w:val="left" w:pos="180"/>
          <w:tab w:val="left" w:pos="540"/>
        </w:tabs>
        <w:ind w:right="43"/>
        <w:jc w:val="both"/>
        <w:rPr>
          <w:szCs w:val="28"/>
        </w:rPr>
      </w:pPr>
      <w:r>
        <w:rPr>
          <w:szCs w:val="28"/>
        </w:rPr>
        <w:t>- представление знамени (краткий рассказ, название, принадлежность и т.д.);</w:t>
      </w:r>
    </w:p>
    <w:p w:rsidR="00B634C4" w:rsidRDefault="00B634C4" w:rsidP="00B634C4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склонение знамени;</w:t>
      </w:r>
    </w:p>
    <w:p w:rsidR="00B634C4" w:rsidRDefault="00B634C4" w:rsidP="00B634C4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у знамени;</w:t>
      </w:r>
    </w:p>
    <w:p w:rsidR="00B634C4" w:rsidRDefault="00B634C4" w:rsidP="00B634C4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 знамени;</w:t>
      </w:r>
    </w:p>
    <w:p w:rsidR="00B634C4" w:rsidRDefault="00B634C4" w:rsidP="00B634C4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рапорт об окончании выступления</w:t>
      </w:r>
    </w:p>
    <w:p w:rsidR="00B634C4" w:rsidRDefault="00B634C4" w:rsidP="00B63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оцениваются: дисциплина строя, внешний вид, действия командира.</w:t>
      </w:r>
    </w:p>
    <w:p w:rsidR="00B634C4" w:rsidRDefault="00B634C4" w:rsidP="00B634C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у команды знамени, ей будет выдаваться на время прохождения этапа знамя-макет стандартного образца.</w:t>
      </w:r>
    </w:p>
    <w:p w:rsidR="00B634C4" w:rsidRDefault="00B634C4" w:rsidP="00B634C4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 Военизированная эстафета.</w:t>
      </w:r>
    </w:p>
    <w:p w:rsidR="00B634C4" w:rsidRDefault="00B634C4" w:rsidP="00B634C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9 человек</w:t>
      </w:r>
    </w:p>
    <w:p w:rsidR="00B634C4" w:rsidRDefault="00B634C4" w:rsidP="00B634C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выполняет одну из поставленных задач: метание гранаты в цель, стрельба из пневматической винтовки по падающей мишени, разборка-сборка АК, оказание первой медицинской помощи и транспортировка раненого, переноска ящика с боеприпасами, психологический этап, туристический этап.</w:t>
      </w:r>
    </w:p>
    <w:p w:rsidR="00B634C4" w:rsidRDefault="00B634C4" w:rsidP="00B634C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эстафеты будет определена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погодных условий.</w:t>
      </w:r>
    </w:p>
    <w:p w:rsidR="00B634C4" w:rsidRDefault="00B634C4" w:rsidP="00B634C4">
      <w:pPr>
        <w:tabs>
          <w:tab w:val="left" w:pos="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8.Страхование жизни участников соревнований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34C4" w:rsidRDefault="00B634C4" w:rsidP="00B634C4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Страхование жизни и здоровья от несчастных случаев является обязательным условием допуска к участию в соревнованиях, что необходимо подтвердить наличием страхового полиса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 департамента по делам молодежи, физической культуры и спорту Ярославской области от 13.01.2011г. №1)</w:t>
      </w:r>
    </w:p>
    <w:p w:rsidR="00B634C4" w:rsidRDefault="00B634C4" w:rsidP="00B634C4">
      <w:pPr>
        <w:shd w:val="clear" w:color="auto" w:fill="FFFFFF"/>
        <w:spacing w:before="2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9. Финансирование</w:t>
      </w: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.</w:t>
      </w:r>
    </w:p>
    <w:p w:rsidR="00B634C4" w:rsidRDefault="00B634C4" w:rsidP="00B634C4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финансирование мероприятий  осуществляется:</w:t>
      </w:r>
    </w:p>
    <w:p w:rsidR="00B634C4" w:rsidRDefault="00B634C4" w:rsidP="00B634C4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ЯРВПДМОО «Центр Патриот». </w:t>
      </w:r>
    </w:p>
    <w:p w:rsidR="00B634C4" w:rsidRDefault="00B634C4" w:rsidP="00B634C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10. Подведение итогов и награждение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Команды, занявшие 1, 2, 3  места в общем зачете награждаются грамотами и призами.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Общее награждение проводится 20 февраля 2021 года по окончании городского смотра строя и песни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Команды, занявшие 1 место в отдельных видах соревнований, награждаются дипломами и призами;</w:t>
      </w:r>
    </w:p>
    <w:p w:rsidR="00B634C4" w:rsidRDefault="00B634C4" w:rsidP="00B634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Команды, занявшие 2 – 3 место в отдельных видах соревнований, награждаются дипломами.</w:t>
      </w:r>
    </w:p>
    <w:p w:rsidR="00B634C4" w:rsidRDefault="00B634C4" w:rsidP="00B634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Лучшие командиры отделений по итогам городского смотра строя и песни «Красив в строю – силен в бою» награждаются дипломами и призами </w:t>
      </w:r>
    </w:p>
    <w:p w:rsidR="00B634C4" w:rsidRDefault="00B634C4" w:rsidP="00B634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Команды, ставшие победителями в общекомандном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зачете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кубком военного комиссариата  г. Рыбинск и Рыбинского района.</w:t>
      </w:r>
    </w:p>
    <w:p w:rsidR="00B634C4" w:rsidRDefault="00B634C4" w:rsidP="00B634C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11. Дополнительные замечания.</w:t>
      </w:r>
    </w:p>
    <w:p w:rsidR="00B634C4" w:rsidRDefault="00B634C4" w:rsidP="00B634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проведения соревнований все участники обязаны соблюдать порядок и дисциплину в соответствии с правилами поведения в общественных местах.</w:t>
      </w:r>
    </w:p>
    <w:p w:rsidR="00B634C4" w:rsidRDefault="00B634C4" w:rsidP="00B63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общекомандном зачете учитывается </w:t>
      </w:r>
      <w:r>
        <w:rPr>
          <w:rFonts w:ascii="Times New Roman" w:hAnsi="Times New Roman" w:cs="Times New Roman"/>
          <w:b/>
          <w:sz w:val="28"/>
          <w:szCs w:val="28"/>
        </w:rPr>
        <w:t>«Конкурс командиров»</w:t>
      </w:r>
      <w:r>
        <w:rPr>
          <w:rFonts w:ascii="Times New Roman" w:hAnsi="Times New Roman" w:cs="Times New Roman"/>
          <w:sz w:val="28"/>
          <w:szCs w:val="28"/>
        </w:rPr>
        <w:t xml:space="preserve">, по условиям которого каждая команда изначально имеет 10 баллов, из которых в ходе проведения соревнований могут вычитаться штрафные баллы в следующих случаях: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634C4" w:rsidRDefault="00B634C4" w:rsidP="00B6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Опоздание команды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- 0,5 балла</w:t>
      </w:r>
    </w:p>
    <w:p w:rsidR="00B634C4" w:rsidRDefault="00B634C4" w:rsidP="00B6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 распоряжений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 баллов</w:t>
      </w:r>
    </w:p>
    <w:p w:rsidR="00B634C4" w:rsidRDefault="00B634C4" w:rsidP="00B6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ненормативной лексики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 баллов</w:t>
      </w:r>
    </w:p>
    <w:p w:rsidR="00B634C4" w:rsidRDefault="00B634C4" w:rsidP="00B634C4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передвижения -  в составе отделения (команды) под руководством старшего.</w:t>
      </w:r>
    </w:p>
    <w:p w:rsidR="00B634C4" w:rsidRDefault="00B634C4" w:rsidP="00B634C4">
      <w:pPr>
        <w:pStyle w:val="a7"/>
        <w:rPr>
          <w:color w:val="000000"/>
          <w:sz w:val="28"/>
          <w:szCs w:val="28"/>
        </w:rPr>
      </w:pPr>
    </w:p>
    <w:p w:rsidR="00B634C4" w:rsidRDefault="00B634C4" w:rsidP="00B634C4">
      <w:pPr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4C4" w:rsidRDefault="00B634C4" w:rsidP="00B634C4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34C4" w:rsidRDefault="00B634C4" w:rsidP="00B634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34C4" w:rsidRDefault="00B634C4" w:rsidP="00B634C4">
      <w:pPr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 организационный комитет</w:t>
      </w:r>
    </w:p>
    <w:p w:rsidR="00B634C4" w:rsidRDefault="00B634C4" w:rsidP="00B634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________________________________________________</w:t>
      </w:r>
    </w:p>
    <w:p w:rsidR="00B634C4" w:rsidRDefault="00B634C4" w:rsidP="00B634C4">
      <w:pPr>
        <w:ind w:left="288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(указать вид соревнований)</w:t>
      </w:r>
    </w:p>
    <w:p w:rsidR="00B634C4" w:rsidRDefault="00B634C4" w:rsidP="00B634C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военно-спортивных мероприятий</w:t>
      </w:r>
    </w:p>
    <w:p w:rsidR="00B634C4" w:rsidRDefault="00CD3274" w:rsidP="00B634C4">
      <w:pPr>
        <w:pStyle w:val="2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«Защитник Отечества – 2022</w:t>
      </w:r>
      <w:r w:rsidR="00B634C4">
        <w:rPr>
          <w:rFonts w:ascii="Times New Roman" w:hAnsi="Times New Roman"/>
          <w:b w:val="0"/>
          <w:color w:val="000000"/>
          <w:sz w:val="28"/>
          <w:szCs w:val="28"/>
        </w:rPr>
        <w:t xml:space="preserve">». </w:t>
      </w:r>
    </w:p>
    <w:p w:rsidR="00B634C4" w:rsidRDefault="00B634C4" w:rsidP="00B634C4"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B634C4" w:rsidRDefault="00B634C4" w:rsidP="00B634C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учебного заведения, объединения, клуба, учреждения)</w:t>
      </w:r>
    </w:p>
    <w:p w:rsidR="00B634C4" w:rsidRDefault="00B634C4" w:rsidP="00B634C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057"/>
        <w:gridCol w:w="1949"/>
        <w:gridCol w:w="1185"/>
        <w:gridCol w:w="1979"/>
        <w:gridCol w:w="2182"/>
      </w:tblGrid>
      <w:tr w:rsidR="00B634C4" w:rsidTr="00B634C4">
        <w:trPr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 врача к соревнованиям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врача и печать (на каждой строке)</w:t>
            </w:r>
          </w:p>
        </w:tc>
      </w:tr>
      <w:tr w:rsidR="00B634C4" w:rsidTr="00B634C4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 w:rsidP="00D57B8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34C4" w:rsidRDefault="00B634C4" w:rsidP="00B634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допущено к соревнованиям ___________ человек.</w:t>
      </w:r>
    </w:p>
    <w:p w:rsidR="00B634C4" w:rsidRDefault="00B634C4" w:rsidP="00B634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 подпись врача и печать медицинского учреждения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команды ___________________ (Ф.И.О. полностью, должность)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 ______________________ (Ф.И.О. полностью)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Дата, печать учреждения</w:t>
      </w: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C4" w:rsidRDefault="00B634C4" w:rsidP="00B63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C4" w:rsidRDefault="00B634C4" w:rsidP="00B634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634C4" w:rsidRDefault="00B634C4" w:rsidP="00B634C4">
      <w:pPr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34C4" w:rsidRDefault="00B634C4" w:rsidP="00B634C4">
      <w:pPr>
        <w:rPr>
          <w:rFonts w:ascii="Times New Roman" w:hAnsi="Times New Roman" w:cs="Times New Roman"/>
          <w:sz w:val="28"/>
          <w:szCs w:val="28"/>
        </w:rPr>
      </w:pPr>
    </w:p>
    <w:p w:rsidR="00B634C4" w:rsidRDefault="00B634C4" w:rsidP="00B634C4">
      <w:pPr>
        <w:pStyle w:val="a5"/>
        <w:jc w:val="both"/>
        <w:rPr>
          <w:b w:val="0"/>
          <w:i w:val="0"/>
          <w:color w:val="000000"/>
          <w:szCs w:val="28"/>
        </w:rPr>
      </w:pPr>
      <w:proofErr w:type="gramStart"/>
      <w:r>
        <w:rPr>
          <w:b w:val="0"/>
          <w:i w:val="0"/>
          <w:color w:val="000000"/>
          <w:szCs w:val="28"/>
        </w:rPr>
        <w:t>Настоящая</w:t>
      </w:r>
      <w:proofErr w:type="gramEnd"/>
      <w:r>
        <w:rPr>
          <w:b w:val="0"/>
          <w:i w:val="0"/>
          <w:color w:val="000000"/>
          <w:szCs w:val="28"/>
        </w:rPr>
        <w:t xml:space="preserve"> справкой удостоверяется, что всеми ниже перечисленными членами команды ____________________________________ </w:t>
      </w:r>
    </w:p>
    <w:p w:rsidR="00B634C4" w:rsidRDefault="00B634C4" w:rsidP="00B634C4">
      <w:pPr>
        <w:pStyle w:val="a5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(полное название учреждения (организации), направившего команду), </w:t>
      </w:r>
    </w:p>
    <w:p w:rsidR="00B634C4" w:rsidRDefault="00B634C4" w:rsidP="00B634C4">
      <w:pPr>
        <w:pStyle w:val="a5"/>
        <w:ind w:left="3600" w:hanging="3600"/>
        <w:jc w:val="both"/>
        <w:rPr>
          <w:b w:val="0"/>
          <w:i w:val="0"/>
          <w:color w:val="000000"/>
          <w:szCs w:val="28"/>
        </w:rPr>
      </w:pPr>
      <w:proofErr w:type="gramStart"/>
      <w:r>
        <w:rPr>
          <w:b w:val="0"/>
          <w:i w:val="0"/>
          <w:color w:val="000000"/>
          <w:szCs w:val="28"/>
        </w:rPr>
        <w:t>направленными</w:t>
      </w:r>
      <w:proofErr w:type="gramEnd"/>
      <w:r>
        <w:rPr>
          <w:b w:val="0"/>
          <w:i w:val="0"/>
          <w:color w:val="000000"/>
          <w:szCs w:val="28"/>
        </w:rPr>
        <w:t xml:space="preserve"> на __________________________________, проведен                                                                                                                                                 указать вид соревнований</w:t>
      </w:r>
    </w:p>
    <w:p w:rsidR="00B634C4" w:rsidRDefault="00B634C4" w:rsidP="00B634C4">
      <w:pPr>
        <w:pStyle w:val="a5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инструктаж по следующим темам:</w:t>
      </w:r>
    </w:p>
    <w:p w:rsidR="00B634C4" w:rsidRDefault="00B634C4" w:rsidP="00B634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 поведения  и пребывания в общественных местах, на транспорте.</w:t>
      </w:r>
    </w:p>
    <w:p w:rsidR="00B634C4" w:rsidRDefault="00B634C4" w:rsidP="00B634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Меры безопасности на стрельбах, в том числе порядок обращения с оружием (для участников вида «Стрельба из пневматического оружия»).</w:t>
      </w:r>
    </w:p>
    <w:p w:rsidR="00B634C4" w:rsidRDefault="00B634C4" w:rsidP="00B634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Меры противопожарной  безопасности.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160"/>
        <w:gridCol w:w="3140"/>
      </w:tblGrid>
      <w:tr w:rsidR="00B634C4" w:rsidTr="00B634C4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C4" w:rsidRDefault="00B63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подпись членов команды</w:t>
            </w:r>
          </w:p>
        </w:tc>
      </w:tr>
      <w:tr w:rsidR="00B634C4" w:rsidTr="00B634C4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 w:rsidP="00D57B8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4" w:rsidRDefault="00B63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34C4" w:rsidRDefault="00B634C4" w:rsidP="00B634C4">
      <w:pPr>
        <w:tabs>
          <w:tab w:val="left" w:pos="106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 проведен _____ (Ф.И.О полностью, должность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проводившего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инструктаж)</w:t>
      </w:r>
    </w:p>
    <w:p w:rsidR="00B634C4" w:rsidRDefault="00B634C4" w:rsidP="00B634C4">
      <w:pPr>
        <w:pStyle w:val="2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проводившего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инструктаж _______________________________________</w:t>
      </w:r>
    </w:p>
    <w:p w:rsidR="00B634C4" w:rsidRDefault="00B634C4" w:rsidP="00B634C4">
      <w:pPr>
        <w:pStyle w:val="a5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Руководитель команды _____________________(Ф.И.О. полностью)</w:t>
      </w:r>
    </w:p>
    <w:p w:rsidR="00B634C4" w:rsidRDefault="00B634C4" w:rsidP="00B634C4">
      <w:pPr>
        <w:pStyle w:val="a5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Приказом № ___</w:t>
      </w:r>
      <w:r w:rsidR="00CD3274">
        <w:rPr>
          <w:b w:val="0"/>
          <w:i w:val="0"/>
          <w:szCs w:val="28"/>
        </w:rPr>
        <w:t>____  от  _________________ 2022</w:t>
      </w:r>
      <w:r>
        <w:rPr>
          <w:b w:val="0"/>
          <w:i w:val="0"/>
          <w:szCs w:val="28"/>
        </w:rPr>
        <w:t xml:space="preserve"> г. назначен ответственным за жизнь, здоровье и безопасность выше перечисленных членов команды.</w:t>
      </w:r>
    </w:p>
    <w:p w:rsidR="00B634C4" w:rsidRDefault="00B634C4" w:rsidP="00B634C4">
      <w:pPr>
        <w:pStyle w:val="a5"/>
        <w:rPr>
          <w:b w:val="0"/>
          <w:i w:val="0"/>
          <w:szCs w:val="28"/>
        </w:rPr>
      </w:pPr>
    </w:p>
    <w:p w:rsidR="00B634C4" w:rsidRDefault="00B634C4" w:rsidP="00B634C4">
      <w:pPr>
        <w:pStyle w:val="a5"/>
        <w:rPr>
          <w:b w:val="0"/>
          <w:i w:val="0"/>
          <w:szCs w:val="28"/>
        </w:rPr>
      </w:pPr>
    </w:p>
    <w:p w:rsidR="00B634C4" w:rsidRDefault="00B634C4" w:rsidP="00B634C4">
      <w:pPr>
        <w:pStyle w:val="a5"/>
        <w:rPr>
          <w:b w:val="0"/>
          <w:i w:val="0"/>
          <w:szCs w:val="28"/>
        </w:rPr>
      </w:pPr>
    </w:p>
    <w:p w:rsidR="00B634C4" w:rsidRDefault="00B634C4" w:rsidP="00B634C4">
      <w:pPr>
        <w:pStyle w:val="a5"/>
        <w:rPr>
          <w:b w:val="0"/>
          <w:i w:val="0"/>
          <w:szCs w:val="28"/>
        </w:rPr>
      </w:pPr>
    </w:p>
    <w:p w:rsidR="00B634C4" w:rsidRDefault="00B634C4" w:rsidP="00B634C4">
      <w:pPr>
        <w:pStyle w:val="a5"/>
        <w:rPr>
          <w:b w:val="0"/>
          <w:i w:val="0"/>
          <w:szCs w:val="28"/>
        </w:rPr>
      </w:pPr>
    </w:p>
    <w:p w:rsidR="00B634C4" w:rsidRDefault="00B634C4" w:rsidP="00B634C4">
      <w:pPr>
        <w:rPr>
          <w:rFonts w:ascii="Times New Roman" w:hAnsi="Times New Roman" w:cs="Times New Roman"/>
          <w:sz w:val="28"/>
          <w:szCs w:val="28"/>
        </w:rPr>
      </w:pPr>
    </w:p>
    <w:p w:rsidR="0007003E" w:rsidRDefault="0007003E"/>
    <w:sectPr w:rsidR="0007003E" w:rsidSect="0007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DD4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C4"/>
    <w:rsid w:val="0007003E"/>
    <w:rsid w:val="00087038"/>
    <w:rsid w:val="00294D1C"/>
    <w:rsid w:val="00667FD1"/>
    <w:rsid w:val="00787CC6"/>
    <w:rsid w:val="009A35C0"/>
    <w:rsid w:val="00B61966"/>
    <w:rsid w:val="00B634C4"/>
    <w:rsid w:val="00CD3274"/>
    <w:rsid w:val="00D74ECA"/>
    <w:rsid w:val="00EC7DDC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34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4C4"/>
    <w:rPr>
      <w:rFonts w:ascii="Arial" w:eastAsia="Times New Roman" w:hAnsi="Arial" w:cs="Times New Roman"/>
      <w:b/>
      <w:i/>
      <w:sz w:val="20"/>
      <w:szCs w:val="20"/>
      <w:u w:val="single"/>
      <w:lang w:eastAsia="ru-RU"/>
    </w:rPr>
  </w:style>
  <w:style w:type="paragraph" w:styleId="a3">
    <w:name w:val="header"/>
    <w:basedOn w:val="a"/>
    <w:link w:val="a4"/>
    <w:semiHidden/>
    <w:unhideWhenUsed/>
    <w:rsid w:val="00B6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B634C4"/>
  </w:style>
  <w:style w:type="paragraph" w:styleId="a5">
    <w:name w:val="Body Text"/>
    <w:basedOn w:val="a"/>
    <w:link w:val="a6"/>
    <w:semiHidden/>
    <w:unhideWhenUsed/>
    <w:rsid w:val="00B634C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634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634C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6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63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63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C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34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4C4"/>
    <w:rPr>
      <w:rFonts w:ascii="Arial" w:eastAsia="Times New Roman" w:hAnsi="Arial" w:cs="Times New Roman"/>
      <w:b/>
      <w:i/>
      <w:sz w:val="20"/>
      <w:szCs w:val="20"/>
      <w:u w:val="single"/>
      <w:lang w:eastAsia="ru-RU"/>
    </w:rPr>
  </w:style>
  <w:style w:type="paragraph" w:styleId="a3">
    <w:name w:val="header"/>
    <w:basedOn w:val="a"/>
    <w:link w:val="a4"/>
    <w:semiHidden/>
    <w:unhideWhenUsed/>
    <w:rsid w:val="00B6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B634C4"/>
  </w:style>
  <w:style w:type="paragraph" w:styleId="a5">
    <w:name w:val="Body Text"/>
    <w:basedOn w:val="a"/>
    <w:link w:val="a6"/>
    <w:semiHidden/>
    <w:unhideWhenUsed/>
    <w:rsid w:val="00B634C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634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634C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6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63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63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C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Закупки</cp:lastModifiedBy>
  <cp:revision>4</cp:revision>
  <cp:lastPrinted>2021-02-11T12:03:00Z</cp:lastPrinted>
  <dcterms:created xsi:type="dcterms:W3CDTF">2022-01-18T12:21:00Z</dcterms:created>
  <dcterms:modified xsi:type="dcterms:W3CDTF">2022-01-20T08:03:00Z</dcterms:modified>
</cp:coreProperties>
</file>